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E17" w:rsidRPr="003F5E17" w:rsidRDefault="003F5E17" w:rsidP="00B9011F">
      <w:pPr>
        <w:pStyle w:val="aa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3F5E17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МУН</w:t>
      </w:r>
      <w:r w:rsidR="00B9011F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ИЦИПАЛЬНОЕ БЮДЖЕТНОЕ ДОШКОЛЬНОЕ </w:t>
      </w:r>
      <w:r w:rsidRPr="003F5E17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ОБРАЗОВАТЕЛЬНОЕ УЧРЕЖДЕНИЕ«ДЕТСКИЙ САД №19 с.     КАМБИЛЕЕВСКОЕ</w:t>
      </w:r>
      <w:r w:rsidR="00B9011F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»</w:t>
      </w:r>
      <w:r w:rsidRPr="003F5E17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:rsidR="003F5E17" w:rsidRDefault="003F5E17" w:rsidP="00B9011F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3F5E17" w:rsidRDefault="003F5E17" w:rsidP="008820EE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3F5E17" w:rsidRDefault="003F5E17" w:rsidP="008820EE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8820EE" w:rsidRPr="003F5E17" w:rsidRDefault="008820EE" w:rsidP="00B9011F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44"/>
          <w:szCs w:val="44"/>
          <w:lang w:eastAsia="ru-RU"/>
        </w:rPr>
      </w:pPr>
      <w:r w:rsidRPr="003F5E17">
        <w:rPr>
          <w:rFonts w:ascii="Times New Roman" w:eastAsia="Times New Roman" w:hAnsi="Times New Roman" w:cs="Times New Roman"/>
          <w:b/>
          <w:color w:val="002060"/>
          <w:kern w:val="36"/>
          <w:sz w:val="44"/>
          <w:szCs w:val="44"/>
          <w:lang w:eastAsia="ru-RU"/>
        </w:rPr>
        <w:t>Семинар-п</w:t>
      </w:r>
      <w:r w:rsidR="000701D2" w:rsidRPr="003F5E17">
        <w:rPr>
          <w:rFonts w:ascii="Times New Roman" w:eastAsia="Times New Roman" w:hAnsi="Times New Roman" w:cs="Times New Roman"/>
          <w:b/>
          <w:color w:val="002060"/>
          <w:kern w:val="36"/>
          <w:sz w:val="44"/>
          <w:szCs w:val="44"/>
          <w:lang w:eastAsia="ru-RU"/>
        </w:rPr>
        <w:t>рактикум для педагогов</w:t>
      </w:r>
      <w:r w:rsidR="003F5E17" w:rsidRPr="003F5E17">
        <w:rPr>
          <w:rFonts w:ascii="Times New Roman" w:eastAsia="Times New Roman" w:hAnsi="Times New Roman" w:cs="Times New Roman"/>
          <w:b/>
          <w:color w:val="002060"/>
          <w:kern w:val="36"/>
          <w:sz w:val="44"/>
          <w:szCs w:val="44"/>
          <w:lang w:eastAsia="ru-RU"/>
        </w:rPr>
        <w:t>:</w:t>
      </w:r>
      <w:r w:rsidR="000701D2" w:rsidRPr="003F5E17">
        <w:rPr>
          <w:rFonts w:ascii="Times New Roman" w:eastAsia="Times New Roman" w:hAnsi="Times New Roman" w:cs="Times New Roman"/>
          <w:b/>
          <w:color w:val="002060"/>
          <w:kern w:val="36"/>
          <w:sz w:val="44"/>
          <w:szCs w:val="44"/>
          <w:lang w:eastAsia="ru-RU"/>
        </w:rPr>
        <w:t>«Формирование</w:t>
      </w:r>
      <w:r w:rsidRPr="003F5E17">
        <w:rPr>
          <w:rFonts w:ascii="Times New Roman" w:eastAsia="Times New Roman" w:hAnsi="Times New Roman" w:cs="Times New Roman"/>
          <w:b/>
          <w:color w:val="002060"/>
          <w:kern w:val="36"/>
          <w:sz w:val="44"/>
          <w:szCs w:val="44"/>
          <w:lang w:eastAsia="ru-RU"/>
        </w:rPr>
        <w:t xml:space="preserve"> связной речи дошкольников»</w:t>
      </w:r>
    </w:p>
    <w:p w:rsidR="003F5E17" w:rsidRDefault="003F5E17" w:rsidP="008820EE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3F5E17" w:rsidRDefault="003F5E17" w:rsidP="008820EE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3F5E17" w:rsidRDefault="003F5E17" w:rsidP="008820EE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D10354" w:rsidRDefault="00D10354" w:rsidP="008820EE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6525D3" w:rsidRDefault="003F5E17" w:rsidP="00D10354">
      <w:pPr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3F5E17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П</w:t>
      </w:r>
      <w:r w:rsidR="006525D3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одготовила </w:t>
      </w:r>
    </w:p>
    <w:p w:rsidR="003F5E17" w:rsidRPr="003F5E17" w:rsidRDefault="006525D3" w:rsidP="00B9011F">
      <w:pPr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и провела </w:t>
      </w:r>
      <w:r w:rsidR="003F5E17" w:rsidRPr="003F5E17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воспитатель</w:t>
      </w:r>
      <w:r w:rsidR="003F5E17" w:rsidRPr="003F5E17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:  </w:t>
      </w:r>
      <w:proofErr w:type="spellStart"/>
      <w:r w:rsidR="003F5E17" w:rsidRPr="003F5E17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Цакоева</w:t>
      </w:r>
      <w:proofErr w:type="spellEnd"/>
      <w:r w:rsidR="003F5E17" w:rsidRPr="003F5E17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М.Д.</w:t>
      </w:r>
    </w:p>
    <w:p w:rsidR="003F5E17" w:rsidRDefault="003F5E17" w:rsidP="00B9011F">
      <w:pPr>
        <w:spacing w:before="150" w:after="450" w:line="288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3F5E17" w:rsidRDefault="003F5E17" w:rsidP="008820EE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B9011F" w:rsidRDefault="00B9011F" w:rsidP="008820EE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B9011F" w:rsidRDefault="003F5E17" w:rsidP="00B9011F">
      <w:pPr>
        <w:tabs>
          <w:tab w:val="left" w:pos="3435"/>
        </w:tabs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6525D3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2019г</w:t>
      </w:r>
    </w:p>
    <w:p w:rsidR="008820EE" w:rsidRPr="00B9011F" w:rsidRDefault="008820EE" w:rsidP="00B9011F">
      <w:pPr>
        <w:tabs>
          <w:tab w:val="left" w:pos="3435"/>
        </w:tabs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8820E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br/>
      </w:r>
      <w:r w:rsidRPr="00B9011F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Цель</w:t>
      </w:r>
      <w:r w:rsidRPr="00B9011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B9011F">
        <w:rPr>
          <w:rFonts w:ascii="Times New Roman" w:eastAsia="Times New Roman" w:hAnsi="Times New Roman" w:cs="Times New Roman"/>
          <w:b/>
          <w:bCs/>
          <w:color w:val="111111"/>
          <w:sz w:val="27"/>
          <w:lang w:eastAsia="ru-RU"/>
        </w:rPr>
        <w:t>семинара</w:t>
      </w:r>
      <w:r w:rsidRPr="00B9011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8820EE" w:rsidRPr="000701D2" w:rsidRDefault="00F83705" w:rsidP="00B901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bookmarkStart w:id="0" w:name="_GoBack"/>
      <w:bookmarkEnd w:id="0"/>
      <w:r w:rsidR="008820EE"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знакомление </w:t>
      </w:r>
      <w:r w:rsidR="008820EE"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педагогов</w:t>
      </w:r>
      <w:r w:rsidR="008820EE"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инновационными технологиями для </w:t>
      </w:r>
      <w:r w:rsidR="008820EE"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развития речи детей</w:t>
      </w:r>
      <w:r w:rsidR="008820EE"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0EE" w:rsidRPr="000701D2" w:rsidRDefault="008820EE" w:rsidP="00B9011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-совершенствование работы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педагогов по речевому развитию дошкольников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 игровой форме систематизировать теоретические знания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педагогов по формированию связной речи у дошкольников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 кругозор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 у педагогов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умения применять современные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педагогические технологии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игровые методы и приёмы для формирования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речи дошкольников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-повысить интерес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педагогов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проблеме формирования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речи дошкольников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02AF3" w:rsidRPr="000701D2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79F9" w:rsidRDefault="00C379F9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План:</w:t>
      </w:r>
    </w:p>
    <w:p w:rsidR="00C379F9" w:rsidRDefault="00C379F9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1. </w:t>
      </w: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Теоретическая часть</w:t>
      </w:r>
      <w:r w:rsidR="00725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3F2B89" w:rsidRDefault="00C379F9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="003F2B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Практическая часть</w:t>
      </w:r>
      <w:r w:rsidR="00725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725431" w:rsidRPr="000701D2" w:rsidRDefault="00725431" w:rsidP="00725431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I. </w:t>
      </w:r>
      <w:r w:rsidRPr="000701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</w:t>
      </w: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артикуляционной моторики.</w:t>
      </w:r>
    </w:p>
    <w:p w:rsidR="00725431" w:rsidRPr="000701D2" w:rsidRDefault="00725431" w:rsidP="007254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II. Пальчиковая гимнастика.</w:t>
      </w:r>
    </w:p>
    <w:p w:rsidR="00725431" w:rsidRPr="000701D2" w:rsidRDefault="00725431" w:rsidP="007254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III. </w:t>
      </w:r>
      <w:r w:rsidRPr="000701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</w:t>
      </w: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фонематического слуха и восприятия.</w:t>
      </w:r>
    </w:p>
    <w:p w:rsidR="00725431" w:rsidRDefault="00725431" w:rsidP="007254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IV. Грамматический строй </w:t>
      </w:r>
      <w:r w:rsidRPr="000701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речи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725431" w:rsidRPr="000701D2" w:rsidRDefault="00725431" w:rsidP="007254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Y. </w:t>
      </w:r>
      <w:r w:rsidRPr="000701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Связная речь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725431" w:rsidRDefault="00725431" w:rsidP="007254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3.Список литературы.</w:t>
      </w:r>
    </w:p>
    <w:p w:rsidR="00402AF3" w:rsidRDefault="00402AF3" w:rsidP="007254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402AF3" w:rsidRDefault="00402AF3" w:rsidP="007254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C379F9" w:rsidRDefault="00C379F9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Теоретическая часть.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Связная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речьвысшая форма речемыслительной деятельности, которая определяет уровень речевого и умственного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развития ребёнка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Овладение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связной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устной речью составляет важнейшее условие успешной подготовки детей к школе.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Речь считается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связной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для неё 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характерны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-содержательность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(хорошие знания предмета, о котором говорится)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-точность (правдивое изображение окружающей действительности, подбор слов и 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словосочетаний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наиболее подходящих к данному содержанию);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-логичность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(последовательное изложение мыслей)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-ясность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(понятность для окружающих)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-правильность, чистота, богатство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(разнообразие)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Связная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речь представляет собой сложную форму речевой деятельности. Она носит характер последовательного систематического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развёрнутого изложения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Звуки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образуются в результате сложного комплекса движений артикуляционных органов. Выработка той или иной кинемы открывает возможность освоения тех речевых звуков, которые не могли быть произнесены из-за ее отсутствия. Мы правильно произносим различные звуки, как изолированно, так и в речевом потоке, благодаря силе, хорошей подвижности и дифференцированной работе органов артикуляционного аппарата. Таким образом, произношение звуков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сложный двигательный навык.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Цель артикуляционной гимнастики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выработка полноценных движений и определенных положений органов артикуляционного аппарата, необходимых для правильного произношения звуков.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с двигательными нарушениями речевого аппарата страдает и мелкая моторика пальцев рук, что также является одной из причин более позднего становления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Мелкая моторика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совокупность скоординированных действий нервной, мышечной и костной систем, часто в сочетании со зрительной системой, в выполнении мелких и точных движений кистями и пальцами рук и ног.</w:t>
      </w:r>
      <w:proofErr w:type="gramEnd"/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мелкой моторике в последнее время написано немало книг и пособий. И это не случайно. Учёные пришли к выводу, что формирование устной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ребёнка начинается тогда, когда движения пальцев рук достигают достаточной точности. Другими словами, формирование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совершается под влиянием импульсов, идущих от рук. Это важно и при своевременном речевом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особенно в тех случаях, когда это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 нарушено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Кроме того, доказано, что и мысль, и глаз ребенка двигаются с той же скоростью, что и рука. Значит, систематические упражнения по тренировке движений пальцев являются мощным средством повышения работоспособности головного мозга.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Формированию </w:t>
      </w:r>
      <w:proofErr w:type="spell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правильногозвукопроизношеня</w:t>
      </w:r>
      <w:proofErr w:type="spell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способствует хорошо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развитый фонематический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(речевой)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слух.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Умение сосредоточиться на звуке — очень важная особенность человека. Без неё нельзя научиться слушать и понимать речь.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Фонематический слух - тонкий систематизированный слух, обладающий способностью осуществлять операции различения и узнавания фонем, составляющих звуковую и смысловую оболочку слова.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Чаще всего </w:t>
      </w:r>
      <w:proofErr w:type="spell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несформированность</w:t>
      </w:r>
      <w:proofErr w:type="spell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фонематического слуха отражается в виде нарушений звукопроизношения, ребёнок не только плохо дифференцирует на слух некоторые звуки, но и не овладевает их правильным произношением. Особые трудности возникают у таких детей на этапе обучения грамоте, а именно чтению и письму, что приводит к таким речевым нарушениям, как </w:t>
      </w:r>
      <w:proofErr w:type="spell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дислексия</w:t>
      </w:r>
      <w:proofErr w:type="spell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дисграфия</w:t>
      </w:r>
      <w:proofErr w:type="spell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Нарушение фонематического слуха мешает детям овладеть в нужной степени словарным запасом и грамматическим строем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тормозит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 связной 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Грамматический строй </w:t>
      </w:r>
      <w:r w:rsidRPr="000701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речи –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это наука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свод правил об изменении слов и их сочетании в предложении. Грамматический строй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показателем умственного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развития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ребенка и средством формирования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связной 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у которых не сформирован грамматический строй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затрудняются 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выражении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своих мыслей, хуже овладевают навыками чтения, с трудом решают задачи, пассивны на уроках, испытывают затруднения в общении со сверстниками. Чтобы дети хорошо учились и могли самостоятельно высказывать свои мысли, необходимо учить их пользоваться простыми и распространенными предложениями в учебной деятельности и в свободной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Связная речь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– это развернутое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связное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самостоятельное высказывание ребенка на определенную тему. Этому необходимо учить дома, на занятиях в детском саду, в свободное время. Чтобы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дошкольник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имел широкий кругозор, полезно много рассказывать ему, читать познавательные книги, энциклопедии, 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стихи. Правильное произношение звуков наряду с богатым словарным запасом и грамматически верной, хорошо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развитой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связной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речью является одним из основных показателей готовности ребёнка к школьному обучению. Одним из направлений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развития связной 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является работа с пословицами. Пословицы - это краткие народные изречения афористического характера. Далеко не все взрослые, не говоря уже о детях, употребляют в своей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речи пословицы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или говорят их к месту. Именно поэтому начинать работу с пословицами нужно как можно раньше, объяснять смысл пословиц, применять их к различным современным ситуациям. Работа с пословицами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развивает у дошкольников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абстрактное мышление.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Эффективным коррекционным средством при обучении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связной речи дошкольников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с речевой патологией, так и без, служат приёмы мнемотехники.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Мнемотехника 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это система методов и приемов, обеспечивающих эффективное запоминание, сохранение и воспроизведение 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информации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 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 обучения мнемотехнике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 памяти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мышления, воображения, внимания, а именно психических процессов, ведь именно они тесно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связаны с полноценным развитием 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Методика мнемотехники — несложный прием для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развития речи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облегчающая запоминание и реализующаяся через использование </w:t>
      </w:r>
      <w:proofErr w:type="spell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</w:t>
      </w:r>
      <w:proofErr w:type="spell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графических рисунков.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Мнемотаблица</w:t>
      </w:r>
      <w:proofErr w:type="spell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это схема, в которую заложена определенная информация. Для детей младшего и среднего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дошкольного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возраста необходимо давать цветные </w:t>
      </w:r>
      <w:proofErr w:type="spell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мнемотаблицы</w:t>
      </w:r>
      <w:proofErr w:type="spell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 как в памяти у детей быстрее остаются отдельные 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образы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рыжая, мышка- серая, елочка- зеленая Суть мнемосхем заключается в 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следующем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каждое слово или маленькое словосочетание придумывается картинка (изображение, таким образом, весь текст зарисовывается схематично. Глядя на эти схемы – рисунки ребенок легко воспроизводит текстовую информацию.</w:t>
      </w:r>
    </w:p>
    <w:p w:rsidR="00402AF3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Pr="000701D2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C379F9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379F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Практическая часть.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семинара-практикума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делятся на две 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команды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701D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Говоруньи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0701D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«Болтуньи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Командам представляется 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жюри</w:t>
      </w:r>
      <w:r w:rsid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заведующая 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старший воспитатель ДОУ. Каждый конкурс оценивается от одного до трёх баллов.</w:t>
      </w:r>
    </w:p>
    <w:p w:rsidR="00402AF3" w:rsidRPr="000701D2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I. </w:t>
      </w:r>
      <w:r w:rsidRPr="000701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</w:t>
      </w: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артикуляционной моторики.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 </w:t>
      </w:r>
      <w:r w:rsid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(учитель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предлагает в качестве разминки выполнить всем участникам артикуляционную гимнастику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«Денискина зарядка»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(Слайд)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Конкурс 1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Знание органов артикуляции.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задаёт командам вопросы по очереди.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главный артикуляционный орган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(язык)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части языка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(кончик, спинка, корень, боковые края)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артикуляционные органы участвуют в образовании звуков (язык, губы, зубы, нижняя челюсть, твёрдое нёбо, голосовые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связки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носовая полость).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Как образуется голос?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гортани смыкаются голосовые </w:t>
      </w:r>
      <w:r w:rsidRPr="000701D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связки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Знание артикуляционных упражнений.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Представители команд получают от ведущего картинки к определённым артикуляционным упражнениям (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«Заборчик»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«Вкусное варенье»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«Лошадка»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«Чистим зубы»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«Грибок»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«Чашечка»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«Маляр»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«Барабан»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Команды должны назвать упражнения, показать, как они выполняются и для постановки каких звуков нужны.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II. Пальчиковая гимнастика.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Знание упражнений пальчиковой гимнастики.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Командам предлагается показать по одному упражнению из пальчиковой гимнастики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(желательно с речевым сопровождением)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III. </w:t>
      </w:r>
      <w:r w:rsidRPr="000701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</w:t>
      </w: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фонематического слуха и восприятия.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Называние слов на заданные звуки.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говорит каждому члену команды по очереди звук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(гласный, твёрдый согласный, мягкий согласный)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нужно назвать слово, начинающееся на этот звук.</w:t>
      </w:r>
    </w:p>
    <w:p w:rsidR="00402AF3" w:rsidRPr="000701D2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Придумывание рифмы к словам.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Представители команд выходят к мольберту, на котором - перевёрнутые обратной стороной картинки. Участники команд по очереди переворачивают картинки, называют их, а команды подбирают рифмы к этим словам. 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Например, кошка - окошко, улитка - калитка, корзина - картина, жучок – паучок, </w:t>
      </w:r>
      <w:proofErr w:type="spell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погремушкаватрушка</w:t>
      </w:r>
      <w:proofErr w:type="spell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почкакочка</w:t>
      </w:r>
      <w:proofErr w:type="spell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дочка, точка, </w:t>
      </w:r>
      <w:proofErr w:type="spell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звездаборозда</w:t>
      </w:r>
      <w:proofErr w:type="spell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тамада, </w:t>
      </w:r>
      <w:proofErr w:type="spell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глазабирюза</w:t>
      </w:r>
      <w:proofErr w:type="spell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стрекоза.</w:t>
      </w:r>
      <w:proofErr w:type="gramEnd"/>
    </w:p>
    <w:p w:rsidR="00402AF3" w:rsidRPr="000701D2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Pr="000701D2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Подбор слов с наибольшим количеством букв.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Командам выдаются чистые листы бумаги и маркеры. Даётся задание придумать самое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«длинное»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слово, написать его и подсчитать количество букв в названии. Например, 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самоуничтожение, газонокосилка и т. п.</w:t>
      </w:r>
    </w:p>
    <w:p w:rsidR="00402AF3" w:rsidRPr="000701D2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402AF3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02A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Определение места звука в словах </w:t>
      </w:r>
      <w:r w:rsidRPr="00402AF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(динамическая пауза)</w:t>
      </w:r>
      <w:r w:rsidRPr="00402A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Участникам команд даётся 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если звук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будет стоять в начале слова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(ведущий произносит ряд слов)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нужно поднять руки вверх и потянуться; если в середине слова - поставить руки на пояс; если же звук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«л»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будет стоять в конце слова - нагнуться и поставить руки на колени.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произносит слова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лампа, кулак, стол, колба, осёл, ласточка, дятел, волосы, полка, лыжи, лопата, палатка, футбол, лошадь, молоко.</w:t>
      </w:r>
      <w:proofErr w:type="gramEnd"/>
    </w:p>
    <w:p w:rsidR="000701D2" w:rsidRPr="000701D2" w:rsidRDefault="000701D2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Шутки — минутки.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Участникам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семинара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зачитываются строчки из стихов, в которых намеренно заменены буквы в словах. </w:t>
      </w: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Педагоги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слух находят ошибку в стихотворении и исправляют её: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Хвост с узорами,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сапоги со шторами.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Тили-бом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Тили-бом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Загорелся кошкин том.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Куклу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выронив из рук,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Маша мчится к маме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ползёт зелёный лук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длинными усами.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Божья коробка,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Улети на небо,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Принеси мне хлеба.</w:t>
      </w:r>
    </w:p>
    <w:p w:rsidR="006525D3" w:rsidRDefault="006525D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IV. Грамматический строй </w:t>
      </w:r>
      <w:r w:rsidRPr="000701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речи</w:t>
      </w:r>
    </w:p>
    <w:p w:rsidR="000701D2" w:rsidRPr="000701D2" w:rsidRDefault="000701D2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701D2" w:rsidRPr="00D15F97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D15F9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Задание 1. 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«Похожие слова»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Подобрать существительные к прилагательному по ассоциации.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сладкое слово – конфета,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быстрое слово – ракета,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слово с окошком - вагон.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кислое слово – лимон!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не зевайте, слово к слову подбирайте!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Быстрые слова –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(ракета, самолет, тигр, орел)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Сладкие слова –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(конфеты, торт, пирожное, сахар)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Веселые слова –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(праздник, клоун, подарок, музыка)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01D2" w:rsidRPr="000701D2" w:rsidRDefault="000701D2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701D2" w:rsidRPr="00D15F97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15F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 2</w:t>
      </w:r>
      <w:r w:rsidRPr="00D15F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назвать предметы, которые одновременно обладают двумя признаками.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Яркий и желтый –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(свет, лимон, солнце, черешня, лампа)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Сладкий и легкий –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(вата, вишня, жизнь, запах, победа)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01D2" w:rsidRPr="000701D2" w:rsidRDefault="000701D2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701D2" w:rsidRPr="00D15F97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D15F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Задание 3.</w:t>
      </w:r>
    </w:p>
    <w:p w:rsidR="006525D3" w:rsidRDefault="006525D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«Волшебная палочка»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вам волшебная палочка, она может увеличивать или уменьшать, 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вы захотите.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первая команда будет рассказывать о том, чтобы они хотели увеличить, а другая уменьшить.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Хочу уменьшить зиму, увеличить лето.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Хочу увеличить конфету до размера холодильника и т. д.</w:t>
      </w:r>
    </w:p>
    <w:p w:rsidR="00D15F97" w:rsidRPr="000701D2" w:rsidRDefault="00D15F97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25D3" w:rsidRPr="00D15F97" w:rsidRDefault="008820EE" w:rsidP="00D15F9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15F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 4.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Играсоревнование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больше придумает родственных слов?»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 команда 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–о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слова хлеб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команда – от слова Родина.</w:t>
      </w:r>
    </w:p>
    <w:p w:rsidR="00D15F97" w:rsidRPr="000701D2" w:rsidRDefault="00D15F97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701D2" w:rsidRPr="00D15F97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D15F9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Задание 5.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«Нелепицы»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Педагогам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раздаются черно-белые картинки и цветные карандаши. 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найти и закрасить нелепицы. Кто быстрее и больше их назовет.</w:t>
      </w:r>
    </w:p>
    <w:p w:rsidR="006525D3" w:rsidRDefault="006525D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Y. </w:t>
      </w:r>
      <w:r w:rsidRPr="000701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Связная речь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пословицами.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предлагает представителям команд выбрать карточки с заданиями по пословицам.</w:t>
      </w:r>
    </w:p>
    <w:p w:rsidR="008820EE" w:rsidRPr="00E06680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Карточка № 1.</w:t>
      </w:r>
    </w:p>
    <w:p w:rsidR="008820EE" w:rsidRPr="00E06680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1. Продолжить пословицы</w:t>
      </w: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волками жить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о-волчьи выть)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миру по нитке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proofErr w:type="gramEnd"/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олому рубаха)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Всяк сверчок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най свой шесток)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Дружба крепка не лестью, а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(правдой и честью)</w:t>
      </w:r>
    </w:p>
    <w:p w:rsidR="000701D2" w:rsidRPr="000701D2" w:rsidRDefault="000701D2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E06680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2. </w:t>
      </w:r>
      <w:r w:rsidRPr="00E0668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«Перевести»</w:t>
      </w: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пословицу на русский язык.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Сын леопарда - тоже леопард.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(Африка)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Яблоко от яблони недалеко падает.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Верблюда под мостом не спрячешь.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(Афганистан)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Шила в мешке не утаишь.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Бойся тихой реки, а не шумной.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(Греция)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тихом омуте черти водятся.</w:t>
      </w:r>
    </w:p>
    <w:p w:rsidR="00402AF3" w:rsidRPr="000701D2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E06680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 Назвать аналогичную русскую пословицу.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Старость – тяжелая плата.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(Старость – не радость)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Слишком много — вредно для здоровья.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не в меру, то во вред)</w:t>
      </w:r>
    </w:p>
    <w:p w:rsidR="00402AF3" w:rsidRPr="000701D2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E06680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 Назвать одну или несколько пословиц про дружбу.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Друг дороже денег.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Человек без друзей, что дерево без корней.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Хорошую дружбу и топором не разрубишь.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 тот друг, кто мёдом мажет, а тот, кто правду скажет.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Друзья познаются в беде.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Старый друг лучше новых двух.</w:t>
      </w:r>
    </w:p>
    <w:p w:rsidR="00402AF3" w:rsidRPr="000701D2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Карточка № 2.</w:t>
      </w:r>
    </w:p>
    <w:p w:rsidR="00402AF3" w:rsidRPr="00E06680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820EE" w:rsidRPr="00E06680" w:rsidRDefault="008820EE" w:rsidP="00B9011F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Продолжить пословицы</w:t>
      </w: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06680" w:rsidRPr="00E06680" w:rsidRDefault="00E06680" w:rsidP="00B9011F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Двое пашут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 семеро руками машут)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Кончил дело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гуляй смело)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Гром не грянет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мужик не перекрестится)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Гору разрушает ветер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людскую дружбу – слова)</w:t>
      </w:r>
    </w:p>
    <w:p w:rsidR="00E06680" w:rsidRPr="000701D2" w:rsidRDefault="00E06680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E06680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2. </w:t>
      </w:r>
      <w:r w:rsidRPr="00E06680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«Перевести»</w:t>
      </w: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пословицу на русский язык.</w:t>
      </w:r>
    </w:p>
    <w:p w:rsidR="00E06680" w:rsidRPr="000701D2" w:rsidRDefault="00E06680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Молчаливый рот - золотой рот.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(Германия)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Слово - серебро, а молчание - золото.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Тот не заблудится, кто спрашивает.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(Финляндия)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Язык до Киева доведёт.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Ошпаренный петух от дождя убегает.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(Франция)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Обжёгся на молоке, дует и на воду.</w:t>
      </w:r>
    </w:p>
    <w:p w:rsidR="008820EE" w:rsidRPr="00E06680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 Назвать аналогичную русскую пословицу.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Всяк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купец свой товар хвалит.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Всяк</w:t>
      </w:r>
      <w:proofErr w:type="gramEnd"/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кулик своё болото хвалит)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 у искусного ткача хоть раз да порвется нить. </w:t>
      </w:r>
      <w:r w:rsidRPr="000701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 на старуху бывает проруха)</w:t>
      </w:r>
    </w:p>
    <w:p w:rsidR="008820EE" w:rsidRPr="00E06680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 Назвать одну или несколько пословиц про труд.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Человек славен трудом.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Терпение и труд всё перетрут.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Чтобы из ручья напиться, надо наклониться.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Труд человека кормит, лень портит.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Скучен день до вечера, коли делать нечего.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Каков работник, такова ему и плата.</w:t>
      </w:r>
    </w:p>
    <w:p w:rsidR="00402AF3" w:rsidRPr="000701D2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Мнемотехника</w:t>
      </w:r>
    </w:p>
    <w:p w:rsidR="00402AF3" w:rsidRPr="00E06680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02AF3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Задание составить </w:t>
      </w:r>
      <w:proofErr w:type="spell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мнемотаблицу</w:t>
      </w:r>
      <w:proofErr w:type="spell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разучивания 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стихотворения</w:t>
      </w: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02AF3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E06680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команда</w:t>
      </w: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на новом платье у меня кармашки.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кармашках этих вышиты ромашки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Ромашки, ромашки, будто луговые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Ромашки, </w:t>
      </w:r>
      <w:proofErr w:type="gramStart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ромашки</w:t>
      </w:r>
      <w:proofErr w:type="gramEnd"/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словно как живые.</w:t>
      </w:r>
    </w:p>
    <w:p w:rsidR="00402AF3" w:rsidRPr="000701D2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20EE" w:rsidRPr="00E06680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команда</w:t>
      </w:r>
      <w:r w:rsidRPr="00E0668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купили кошке,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празднику – сапожки.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Причесали ей усы,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Сшили новые трусы.</w:t>
      </w:r>
    </w:p>
    <w:p w:rsidR="008820EE" w:rsidRPr="000701D2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как их надевать,</w:t>
      </w:r>
    </w:p>
    <w:p w:rsidR="008820EE" w:rsidRDefault="008820EE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Хвостик некуда девать.</w:t>
      </w:r>
    </w:p>
    <w:p w:rsidR="00402AF3" w:rsidRPr="000701D2" w:rsidRDefault="00402AF3" w:rsidP="00B9011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5E17" w:rsidRDefault="008820EE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0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объявляет об окончании практикума и предоставляет слово жюри. Жюри подводит итоги всех конкурсов и объявляет команду-победителя.</w:t>
      </w:r>
    </w:p>
    <w:p w:rsidR="00402AF3" w:rsidRDefault="00402AF3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Default="00402AF3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Default="00402AF3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Default="00402AF3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Default="00402AF3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Default="00402AF3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Default="00402AF3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Default="00402AF3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Default="00402AF3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Default="00402AF3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Default="00402AF3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Default="00402AF3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2AF3" w:rsidRDefault="00402AF3" w:rsidP="00402A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7399" w:rsidRPr="00402AF3" w:rsidRDefault="003F5E17" w:rsidP="00402AF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3F5E17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Список литературы</w:t>
      </w:r>
    </w:p>
    <w:p w:rsidR="00267399" w:rsidRPr="003F5E17" w:rsidRDefault="00267399" w:rsidP="00267399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3F5E17">
        <w:rPr>
          <w:sz w:val="28"/>
          <w:szCs w:val="28"/>
        </w:rPr>
        <w:t>1. Т.А. Ткаченко. Большая книга заданий и упражнений по развитию речи детей.</w:t>
      </w:r>
    </w:p>
    <w:p w:rsidR="00267399" w:rsidRPr="003F5E17" w:rsidRDefault="00267399" w:rsidP="00267399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3F5E17">
        <w:rPr>
          <w:sz w:val="28"/>
          <w:szCs w:val="28"/>
        </w:rPr>
        <w:t>2. Т.А. Ткаченко. Обучение детей творческому рассказыванию по картинам. М. 2006.</w:t>
      </w:r>
    </w:p>
    <w:p w:rsidR="00267399" w:rsidRPr="003F5E17" w:rsidRDefault="00267399" w:rsidP="00267399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3F5E17">
        <w:rPr>
          <w:sz w:val="28"/>
          <w:szCs w:val="28"/>
        </w:rPr>
        <w:t>      3. Т.А. Ткаченко Схемы для составления дошкольниками сравнительных и описательных рассказов.</w:t>
      </w:r>
    </w:p>
    <w:p w:rsidR="00267399" w:rsidRPr="00402AF3" w:rsidRDefault="00267399" w:rsidP="00267399">
      <w:pPr>
        <w:pStyle w:val="a3"/>
        <w:shd w:val="clear" w:color="auto" w:fill="FFFFFF"/>
        <w:spacing w:before="75" w:beforeAutospacing="0" w:after="75" w:afterAutospacing="0"/>
      </w:pPr>
      <w:r w:rsidRPr="003F5E17">
        <w:rPr>
          <w:sz w:val="28"/>
          <w:szCs w:val="28"/>
        </w:rPr>
        <w:t>     4. Т</w:t>
      </w:r>
      <w:r w:rsidRPr="00402AF3">
        <w:t>.А. ТКАЧЕНКО КАРТИНЫ С ПРОБЛЕМНЫМ СЮЖЕТОМ ДЛЯ РАЗВИТИЯ МЫШЛЕНИЯ И РЕЧИ У ДОШКОЛЬНИКОВ. ВЫПУСК № 2 МЕТОДИЧЕСКОЕ ПОСОБИЕ И ДЕМОНСТРАЦИОННЫЙ МАТЕРИАЛ ДЛЯ ЛОГОПЕДОВ, ВОСПИТАТЕЛЕЙ И РОДИТЕЛЕЙ Москва Издательство ГНОМ и</w:t>
      </w:r>
      <w:proofErr w:type="gramStart"/>
      <w:r w:rsidRPr="00402AF3">
        <w:t xml:space="preserve"> Д</w:t>
      </w:r>
      <w:proofErr w:type="gramEnd"/>
      <w:r w:rsidRPr="00402AF3">
        <w:t xml:space="preserve"> 2003</w:t>
      </w:r>
    </w:p>
    <w:p w:rsidR="00267399" w:rsidRPr="003F5E17" w:rsidRDefault="00267399" w:rsidP="00267399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3F5E17">
        <w:rPr>
          <w:sz w:val="28"/>
          <w:szCs w:val="28"/>
        </w:rPr>
        <w:t>      5. ТКАЧЕНКО Т.А. КАРТИНЫ С ПРОБЛЕМНЫМ СЮЖЕТОМ ДЛЯ РАЗВИТИЯ МЫШЛЕНИЯ И РЕЧИ У ДОШКОЛЬНИКОВ. Выпуск № 3. Методическое пособие и демонстрационный материал для логопедов, воспитателей и родителей. — М.: «Издательство «ГНОМ и Д», 2006.</w:t>
      </w:r>
    </w:p>
    <w:p w:rsidR="00267399" w:rsidRDefault="00267399" w:rsidP="00267399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3F5E17">
        <w:rPr>
          <w:sz w:val="28"/>
          <w:szCs w:val="28"/>
        </w:rPr>
        <w:t xml:space="preserve">6. Т.А. </w:t>
      </w:r>
      <w:proofErr w:type="spellStart"/>
      <w:r w:rsidRPr="003F5E17">
        <w:rPr>
          <w:sz w:val="28"/>
          <w:szCs w:val="28"/>
        </w:rPr>
        <w:t>Большева</w:t>
      </w:r>
      <w:proofErr w:type="spellEnd"/>
      <w:r w:rsidRPr="003F5E17">
        <w:rPr>
          <w:sz w:val="28"/>
          <w:szCs w:val="28"/>
        </w:rPr>
        <w:t xml:space="preserve"> «Учимся по сказке».</w:t>
      </w:r>
    </w:p>
    <w:p w:rsidR="00591C0A" w:rsidRDefault="00591C0A" w:rsidP="00267399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</w:p>
    <w:p w:rsidR="00591C0A" w:rsidRDefault="00591C0A" w:rsidP="00267399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</w:p>
    <w:p w:rsidR="00591C0A" w:rsidRDefault="00591C0A" w:rsidP="00267399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</w:p>
    <w:p w:rsidR="00591C0A" w:rsidRPr="003F5E17" w:rsidRDefault="00591C0A" w:rsidP="00267399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</w:p>
    <w:p w:rsidR="00267399" w:rsidRPr="003F5E17" w:rsidRDefault="00591C0A" w:rsidP="008820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854082"/>
            <wp:effectExtent l="19050" t="0" r="0" b="0"/>
            <wp:docPr id="1" name="Рисунок 1" descr="C:\Users\Admin\AppData\Local\Microsoft\Windows\Temporary Internet Files\Content.Word\IMG_20190924_13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90924_130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99" w:rsidRPr="000701D2" w:rsidRDefault="00267399" w:rsidP="008820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7399" w:rsidRPr="000701D2" w:rsidRDefault="00591C0A" w:rsidP="008820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4854082"/>
            <wp:effectExtent l="19050" t="0" r="0" b="0"/>
            <wp:docPr id="4" name="Рисунок 4" descr="C:\Users\Admin\AppData\Local\Microsoft\Windows\Temporary Internet Files\Content.Word\IMG_20190924_13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190924_130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99" w:rsidRPr="000701D2" w:rsidRDefault="00591C0A" w:rsidP="008820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67450" cy="4273780"/>
            <wp:effectExtent l="19050" t="0" r="0" b="0"/>
            <wp:docPr id="7" name="Рисунок 7" descr="C:\Users\Admin\AppData\Local\Microsoft\Windows\Temporary Internet Files\Content.Word\IMG_20190924_13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190924_13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22" cy="427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88" w:rsidRDefault="005443D1" w:rsidP="00E066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9" w:tgtFrame="_blank" w:history="1">
        <w:r w:rsidR="008820EE" w:rsidRPr="000701D2">
          <w:rPr>
            <w:rFonts w:ascii="Times New Roman" w:eastAsia="Times New Roman" w:hAnsi="Times New Roman" w:cs="Times New Roman"/>
            <w:color w:val="0088BB"/>
            <w:sz w:val="28"/>
            <w:szCs w:val="28"/>
            <w:lang w:eastAsia="ru-RU"/>
          </w:rPr>
          <w:t> </w:t>
        </w:r>
      </w:hyperlink>
    </w:p>
    <w:p w:rsidR="00494888" w:rsidRDefault="00591C0A" w:rsidP="00591C0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7350" cy="3571875"/>
            <wp:effectExtent l="19050" t="0" r="0" b="0"/>
            <wp:docPr id="10" name="Рисунок 10" descr="C:\Users\Admin\AppData\Local\Microsoft\Windows\Temporary Internet Files\Content.Word\IMG_20190924_1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190924_130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71" cy="357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EE" w:rsidRDefault="00591C0A" w:rsidP="00591C0A">
      <w:pPr>
        <w:tabs>
          <w:tab w:val="left" w:pos="39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3981251"/>
            <wp:effectExtent l="19050" t="0" r="0" b="0"/>
            <wp:docPr id="13" name="Рисунок 13" descr="C:\Users\Admin\AppData\Local\Microsoft\Windows\Temporary Internet Files\Content.Word\IMG_20190924_13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190924_130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27" cy="398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888" w:rsidRDefault="00494888" w:rsidP="0049488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bidi="en-US"/>
        </w:rPr>
      </w:pPr>
    </w:p>
    <w:p w:rsid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bidi="en-US"/>
        </w:rPr>
      </w:pPr>
    </w:p>
    <w:p w:rsid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bidi="en-US"/>
        </w:rPr>
      </w:pPr>
    </w:p>
    <w:p w:rsid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bidi="en-US"/>
        </w:rPr>
      </w:pPr>
    </w:p>
    <w:p w:rsid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bidi="en-US"/>
        </w:rPr>
      </w:pPr>
    </w:p>
    <w:p w:rsidR="00494888" w:rsidRPr="00494888" w:rsidRDefault="00494888" w:rsidP="0049488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bidi="en-US"/>
        </w:rPr>
      </w:pPr>
      <w:r w:rsidRPr="00494888">
        <w:rPr>
          <w:rFonts w:ascii="Times New Roman" w:eastAsia="Calibri" w:hAnsi="Times New Roman" w:cs="Times New Roman"/>
          <w:b/>
          <w:sz w:val="28"/>
          <w:szCs w:val="28"/>
          <w:u w:val="single"/>
          <w:lang w:bidi="en-US"/>
        </w:rPr>
        <w:t>АНКЕТА.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Уважаемые,  коллеги! Просим Вас принять участие в опросе по теме: «</w:t>
      </w:r>
      <w:r w:rsidRPr="00494888">
        <w:rPr>
          <w:rFonts w:ascii="Times New Roman" w:eastAsia="Calibri" w:hAnsi="Times New Roman" w:cs="Times New Roman"/>
          <w:sz w:val="28"/>
          <w:szCs w:val="28"/>
          <w:u w:val="single"/>
          <w:lang w:bidi="en-US"/>
        </w:rPr>
        <w:t>Формирование связной речи у дошкольников</w:t>
      </w: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».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Пожалуйста, отметьте вариант ответа, совпадающий с вашей точкой зрения.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1.Интересует ли Вас данная тема?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а</w:t>
      </w:r>
      <w:proofErr w:type="gramStart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)с</w:t>
      </w:r>
      <w:proofErr w:type="gramEnd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читаете важной_____________________________________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б</w:t>
      </w:r>
      <w:proofErr w:type="gramStart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)с</w:t>
      </w:r>
      <w:proofErr w:type="gramEnd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читаете второстепенной _____________________________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в</w:t>
      </w:r>
      <w:proofErr w:type="gramStart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)н</w:t>
      </w:r>
      <w:proofErr w:type="gramEnd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е интересует _______________________________________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2.Как Вы думаете, повлияет ли не </w:t>
      </w:r>
      <w:proofErr w:type="spellStart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сформированность</w:t>
      </w:r>
      <w:proofErr w:type="spellEnd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связной речи на жизнь ребёнка в будущем?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а</w:t>
      </w:r>
      <w:proofErr w:type="gramStart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)д</w:t>
      </w:r>
      <w:proofErr w:type="gramEnd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а _________________________________________________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б</w:t>
      </w:r>
      <w:proofErr w:type="gramStart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)н</w:t>
      </w:r>
      <w:proofErr w:type="gramEnd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ет ________________________________________________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в</w:t>
      </w:r>
      <w:proofErr w:type="gramStart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)н</w:t>
      </w:r>
      <w:proofErr w:type="gramEnd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е знаю ___________________________________________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3.</w:t>
      </w:r>
      <w:proofErr w:type="gramStart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Какова</w:t>
      </w:r>
      <w:proofErr w:type="gramEnd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по вашему мнению степень участия семьи в работе по формированию связной речи у детей: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а</w:t>
      </w:r>
      <w:proofErr w:type="gramStart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)д</w:t>
      </w:r>
      <w:proofErr w:type="gramEnd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остаточно занятий с воспитателем и логопедом_________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___________________________________________________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б</w:t>
      </w:r>
      <w:proofErr w:type="gramStart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)р</w:t>
      </w:r>
      <w:proofErr w:type="gramEnd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одители иногда должны заниматься с детьми __________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__________________________________________________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в</w:t>
      </w:r>
      <w:proofErr w:type="gramStart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)р</w:t>
      </w:r>
      <w:proofErr w:type="gramEnd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одители должны принимать деятельное участие в 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proofErr w:type="gramStart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формировании</w:t>
      </w:r>
      <w:proofErr w:type="gramEnd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связной речи у детей __________________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__________________________________________________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г</w:t>
      </w:r>
      <w:proofErr w:type="gramStart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)р</w:t>
      </w:r>
      <w:proofErr w:type="gramEnd"/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одители выполняют только рекомендации логопеда 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       _________________________________________________</w:t>
      </w:r>
    </w:p>
    <w:p w:rsidR="00494888" w:rsidRPr="00494888" w:rsidRDefault="00494888" w:rsidP="00C379F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4.</w:t>
      </w:r>
      <w:r w:rsidR="00C379F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  Какой  результат </w:t>
      </w: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Вы хотели бы получить по фо</w:t>
      </w:r>
      <w:r w:rsidR="00C379F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рмированию связной речи у своих </w:t>
      </w: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воспитанников? ______________________________________________________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494888">
        <w:rPr>
          <w:rFonts w:ascii="Times New Roman" w:eastAsia="Calibri" w:hAnsi="Times New Roman" w:cs="Times New Roman"/>
          <w:sz w:val="28"/>
          <w:szCs w:val="28"/>
          <w:lang w:bidi="en-US"/>
        </w:rPr>
        <w:t>______________________________________________________</w:t>
      </w:r>
    </w:p>
    <w:p w:rsidR="00494888" w:rsidRPr="00494888" w:rsidRDefault="00494888" w:rsidP="004948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494888" w:rsidRPr="00494888" w:rsidRDefault="00494888" w:rsidP="0049488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94888" w:rsidRPr="00494888" w:rsidSect="00B9011F">
      <w:pgSz w:w="11906" w:h="16838"/>
      <w:pgMar w:top="993" w:right="850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F0751"/>
    <w:multiLevelType w:val="hybridMultilevel"/>
    <w:tmpl w:val="89F855AA"/>
    <w:lvl w:ilvl="0" w:tplc="24C2947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E37F2"/>
    <w:multiLevelType w:val="multilevel"/>
    <w:tmpl w:val="D62C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934E5E"/>
    <w:multiLevelType w:val="multilevel"/>
    <w:tmpl w:val="5D481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20EE"/>
    <w:rsid w:val="000512CC"/>
    <w:rsid w:val="000701D2"/>
    <w:rsid w:val="001F08CB"/>
    <w:rsid w:val="00267399"/>
    <w:rsid w:val="00375329"/>
    <w:rsid w:val="003C5C72"/>
    <w:rsid w:val="003D1593"/>
    <w:rsid w:val="003D4B94"/>
    <w:rsid w:val="003F2B89"/>
    <w:rsid w:val="003F5E17"/>
    <w:rsid w:val="00402AF3"/>
    <w:rsid w:val="00431518"/>
    <w:rsid w:val="00494888"/>
    <w:rsid w:val="004A4F3F"/>
    <w:rsid w:val="005443D1"/>
    <w:rsid w:val="00591C0A"/>
    <w:rsid w:val="006525D3"/>
    <w:rsid w:val="006550DD"/>
    <w:rsid w:val="006B71C1"/>
    <w:rsid w:val="00725431"/>
    <w:rsid w:val="00744594"/>
    <w:rsid w:val="008820EE"/>
    <w:rsid w:val="008C1EB4"/>
    <w:rsid w:val="009A61C6"/>
    <w:rsid w:val="009C623C"/>
    <w:rsid w:val="00A42D70"/>
    <w:rsid w:val="00AB062E"/>
    <w:rsid w:val="00B02A35"/>
    <w:rsid w:val="00B06C4D"/>
    <w:rsid w:val="00B47A07"/>
    <w:rsid w:val="00B9011F"/>
    <w:rsid w:val="00C379F9"/>
    <w:rsid w:val="00CA3376"/>
    <w:rsid w:val="00D10354"/>
    <w:rsid w:val="00D15F97"/>
    <w:rsid w:val="00D16882"/>
    <w:rsid w:val="00D732A0"/>
    <w:rsid w:val="00D77496"/>
    <w:rsid w:val="00DC135E"/>
    <w:rsid w:val="00E06680"/>
    <w:rsid w:val="00EB7B83"/>
    <w:rsid w:val="00F14116"/>
    <w:rsid w:val="00F83705"/>
    <w:rsid w:val="00FB1B37"/>
    <w:rsid w:val="00FE6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C6"/>
  </w:style>
  <w:style w:type="paragraph" w:styleId="1">
    <w:name w:val="heading 1"/>
    <w:basedOn w:val="a"/>
    <w:link w:val="10"/>
    <w:uiPriority w:val="9"/>
    <w:qFormat/>
    <w:rsid w:val="008820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20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82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82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20EE"/>
    <w:rPr>
      <w:b/>
      <w:bCs/>
    </w:rPr>
  </w:style>
  <w:style w:type="character" w:customStyle="1" w:styleId="olink">
    <w:name w:val="olink"/>
    <w:basedOn w:val="a0"/>
    <w:rsid w:val="008820EE"/>
  </w:style>
  <w:style w:type="character" w:styleId="a5">
    <w:name w:val="Hyperlink"/>
    <w:basedOn w:val="a0"/>
    <w:uiPriority w:val="99"/>
    <w:semiHidden/>
    <w:unhideWhenUsed/>
    <w:rsid w:val="008820E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820EE"/>
    <w:rPr>
      <w:color w:val="800080"/>
      <w:u w:val="single"/>
    </w:rPr>
  </w:style>
  <w:style w:type="character" w:customStyle="1" w:styleId="cmmdate">
    <w:name w:val="cmm_date"/>
    <w:basedOn w:val="a0"/>
    <w:rsid w:val="008820EE"/>
  </w:style>
  <w:style w:type="paragraph" w:styleId="a7">
    <w:name w:val="Balloon Text"/>
    <w:basedOn w:val="a"/>
    <w:link w:val="a8"/>
    <w:uiPriority w:val="99"/>
    <w:semiHidden/>
    <w:unhideWhenUsed/>
    <w:rsid w:val="00882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20E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06680"/>
    <w:pPr>
      <w:ind w:left="720"/>
      <w:contextualSpacing/>
    </w:pPr>
  </w:style>
  <w:style w:type="paragraph" w:styleId="aa">
    <w:name w:val="No Spacing"/>
    <w:uiPriority w:val="1"/>
    <w:qFormat/>
    <w:rsid w:val="003F5E17"/>
    <w:pPr>
      <w:spacing w:after="0" w:line="240" w:lineRule="auto"/>
    </w:pPr>
  </w:style>
  <w:style w:type="character" w:styleId="ab">
    <w:name w:val="Placeholder Text"/>
    <w:basedOn w:val="a0"/>
    <w:uiPriority w:val="99"/>
    <w:semiHidden/>
    <w:rsid w:val="003F2B8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7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411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36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9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2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58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15378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70284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07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330987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13313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65722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55897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67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68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8980647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16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612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384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0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8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29125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4561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18825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2413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472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005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4578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99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07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00980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42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37185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239556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58717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46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948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2938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26622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6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79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6131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6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46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74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12438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13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8778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0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1155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5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3943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2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26044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1108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22449157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588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605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0678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3242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183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74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0380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91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0974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01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5150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395989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54396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6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48629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0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17066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15737748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1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07298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38151405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18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9292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744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9587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3964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3790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2054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9047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95259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376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3258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070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55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5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40789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  <w:div w:id="2138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maam.ru/kartinki/detskie/%D0%9B%D1%8D%D0%BF%D0%B1%D1%83%D0%BA%20%C2%AB%D0%A2%D0%B5%D0%B0%D1%82%D1%80%C2%BB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42582-17C1-4DBF-AEA5-A4CB019A2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2432</Words>
  <Characters>13866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2019-10-27T17:59:00Z</cp:lastPrinted>
  <dcterms:created xsi:type="dcterms:W3CDTF">2019-08-28T17:50:00Z</dcterms:created>
  <dcterms:modified xsi:type="dcterms:W3CDTF">2019-10-27T18:01:00Z</dcterms:modified>
</cp:coreProperties>
</file>