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E" w:rsidRDefault="003724EE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EE" w:rsidRDefault="003724EE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Этапы создания сайта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сайта предполагает определенную технологическую последовательность: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Разработка проекта (подбор первичной информации, формирование структуры сайта, выбор среды программирования).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Техническая разработка сайта.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Размещение в сети (запуск сайта).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Поддержка и сопровождение (администрирование).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Разработка проекта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Сбор исходных данных: анализ существующих аналогов в Интернете. Определение спектра услуг используемых технологий, ориентированность на различные сегменты информационной среды, целевые аудитории и др.; разработка концепции сайта; разработка плана мероприятий по продвижению сайта.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Выбор аппаратно-программной среды, технических составляющих.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Проектирование информационного обеспечения: </w:t>
      </w:r>
    </w:p>
    <w:p w:rsidR="000D2C8C" w:rsidRPr="00687A5A" w:rsidRDefault="000D2C8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состав разделов, тематика, темп обновления, ссылки н связи с другими веб-ресурсами;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— требования к поисково-индексирующим средствам;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— методология обновления данных.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5.4. Организационное обеспечение. Технология сбора и подготовки данных: технология информационного обмена с другими подразделениями и партнерами.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5.5. Меры информационной безопасности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6. Техническая разработка сайта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6.1. Дизайн-проект: создание и оптимизация графической и навигационной концепции.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6.2. Информационное наполнение.</w:t>
      </w:r>
    </w:p>
    <w:p w:rsidR="004902D0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proofErr w:type="spellStart"/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>рограммирование</w:t>
      </w:r>
      <w:proofErr w:type="spellEnd"/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специальных компонентов. </w:t>
      </w:r>
    </w:p>
    <w:p w:rsidR="000D2C8C" w:rsidRPr="00687A5A" w:rsidRDefault="002D795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7. Размещение в сети. Запуск сайта</w:t>
      </w:r>
    </w:p>
    <w:p w:rsidR="000D2C8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7.1. Приобретение аппаратно-программного комплекса. </w:t>
      </w:r>
    </w:p>
    <w:p w:rsidR="000D2C8C" w:rsidRPr="00687A5A" w:rsidRDefault="002D795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7.2. Выбор 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интернет-провайдера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C8C" w:rsidRPr="00687A5A" w:rsidRDefault="002D795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>7.3. Внедрение хоста.</w:t>
      </w:r>
    </w:p>
    <w:p w:rsidR="000D2C8C" w:rsidRPr="00687A5A" w:rsidRDefault="000D2C8C" w:rsidP="00687A5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7.4. Переход к эксплуатации сайта</w:t>
      </w:r>
    </w:p>
    <w:p w:rsidR="000D2C8C" w:rsidRPr="00687A5A" w:rsidRDefault="004902D0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8. Поддержка и сопровождение сайта (администрирование)</w:t>
      </w:r>
    </w:p>
    <w:p w:rsidR="000D2C8C" w:rsidRPr="00687A5A" w:rsidRDefault="002D795C" w:rsidP="00687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 Конференция, круглый стол, гостевая книга, чат дают возможность посетителям общаться друг с другом, высказывать свои мнения и пожелания. Подобные службы должны активно повышать посещаемость 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интернет-ресурса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C8C" w:rsidRPr="00687A5A" w:rsidRDefault="004902D0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9. Требования к содержанию сайта (</w:t>
      </w:r>
      <w:proofErr w:type="spellStart"/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web</w:t>
      </w:r>
      <w:proofErr w:type="spellEnd"/>
      <w:r w:rsidR="000D2C8C" w:rsidRPr="00687A5A">
        <w:rPr>
          <w:rFonts w:ascii="Times New Roman" w:eastAsia="Calibri" w:hAnsi="Times New Roman" w:cs="Times New Roman"/>
          <w:b/>
          <w:sz w:val="24"/>
          <w:szCs w:val="24"/>
        </w:rPr>
        <w:t>-страниц)</w:t>
      </w:r>
    </w:p>
    <w:p w:rsidR="002D795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9.1. На сайте ДОО можно: </w:t>
      </w:r>
    </w:p>
    <w:p w:rsidR="002D795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поддерживать личные страницы педагогов, </w:t>
      </w:r>
      <w:r w:rsidR="002D795C" w:rsidRPr="00687A5A">
        <w:rPr>
          <w:rFonts w:ascii="Times New Roman" w:eastAsia="Calibri" w:hAnsi="Times New Roman" w:cs="Times New Roman"/>
          <w:sz w:val="24"/>
          <w:szCs w:val="24"/>
        </w:rPr>
        <w:t>возрастных групп, специалистов;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отражать происходящие в ДОО события (праздники, конференции, конкурсы);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отражать в развитии постоянно действующие направления работы ДОО </w:t>
      </w:r>
      <w:r w:rsidR="002D795C" w:rsidRPr="00687A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7A5A">
        <w:rPr>
          <w:rFonts w:ascii="Times New Roman" w:eastAsia="Calibri" w:hAnsi="Times New Roman" w:cs="Times New Roman"/>
          <w:sz w:val="24"/>
          <w:szCs w:val="24"/>
        </w:rPr>
        <w:t>(участие в проектах, научно-методической работе, педсоветах и т.д.);</w:t>
      </w:r>
    </w:p>
    <w:p w:rsidR="000D2C8C" w:rsidRPr="00687A5A" w:rsidRDefault="000D2C8C" w:rsidP="00687A5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предоставлять возможность педагогам размещать методические материалы (конспекты занятий, планы кружков, развлечений, досугов с фотоматериалами и т.д.).</w:t>
      </w:r>
    </w:p>
    <w:p w:rsidR="000D2C8C" w:rsidRPr="00687A5A" w:rsidRDefault="000D2C8C" w:rsidP="00687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Размещать: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творческие работы педагогов, родителей, детей;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информацию, интересующую родителей при поступлении их детей в ДОО, в том числе о педагогах, общеобразовательных программах, традициях, режиме работы, администрации;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 о работниках;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информацию о возрастных группах;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основные документы, регламентирующие деятельность ДОО (лицензия, свидетельства о государственной регистрации и т.д.);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программу развития, учебный план, расписание занятий;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достижения детей (награды, творческие работы);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интерактивные форумы, проекты;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результаты проектной деятельности коллектива;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методические работы педагогов (планы мероприятий, конспекты досугов, развлечений);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ссылки на дополнительные источники информации;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методическую информацию для других ДОО;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информацию для родителей;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о времени консультаций специалистов ДОО; </w:t>
      </w:r>
    </w:p>
    <w:p w:rsidR="000D2C8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кружках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>, студиях, конкурсах;</w:t>
      </w:r>
    </w:p>
    <w:p w:rsidR="002D795C" w:rsidRPr="00687A5A" w:rsidRDefault="000D2C8C" w:rsidP="00687A5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A5A">
        <w:rPr>
          <w:rFonts w:ascii="Times New Roman" w:eastAsia="Calibri" w:hAnsi="Times New Roman" w:cs="Times New Roman"/>
          <w:sz w:val="24"/>
          <w:szCs w:val="24"/>
        </w:rPr>
        <w:t>результатах</w:t>
      </w:r>
      <w:proofErr w:type="gramEnd"/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ДОО за отчетный период.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9.2. На сайте запрещается:</w:t>
      </w:r>
    </w:p>
    <w:p w:rsidR="000D2C8C" w:rsidRPr="00687A5A" w:rsidRDefault="000D2C8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 рекламу коммерческого характера, не относящуюся к образовательной деятельности; </w:t>
      </w:r>
    </w:p>
    <w:p w:rsidR="002D795C" w:rsidRPr="00687A5A" w:rsidRDefault="000D2C8C" w:rsidP="00687A5A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размещать ссылки на веб-ресурсы, не имеющие отношение к образовательной деятельности. 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>9.3. На сайте обязательно должны быть:</w:t>
      </w:r>
    </w:p>
    <w:p w:rsidR="000D2C8C" w:rsidRPr="00687A5A" w:rsidRDefault="000D2C8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ссылка на сайт Управления по образованию и делам молодежи; </w:t>
      </w:r>
    </w:p>
    <w:p w:rsidR="000D2C8C" w:rsidRPr="00687A5A" w:rsidRDefault="002D795C" w:rsidP="00687A5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>контактная информация ДОО и администратора сайта (телефоны, e-</w:t>
      </w:r>
      <w:proofErr w:type="spellStart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0D2C8C" w:rsidRPr="00687A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9.4. Администратор сайта обязан: </w:t>
      </w:r>
    </w:p>
    <w:p w:rsidR="000D2C8C" w:rsidRPr="00687A5A" w:rsidRDefault="000D2C8C" w:rsidP="00687A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при работе над сайтом руководствоваться данным положением и комментариями к нему;</w:t>
      </w:r>
    </w:p>
    <w:p w:rsidR="000D2C8C" w:rsidRPr="00687A5A" w:rsidRDefault="000D2C8C" w:rsidP="00687A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регулярно обновлять содержание сайта.</w:t>
      </w:r>
    </w:p>
    <w:p w:rsidR="000D2C8C" w:rsidRPr="00687A5A" w:rsidRDefault="000D2C8C" w:rsidP="00687A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A5A">
        <w:rPr>
          <w:rFonts w:ascii="Times New Roman" w:eastAsia="Calibri" w:hAnsi="Times New Roman" w:cs="Times New Roman"/>
          <w:b/>
          <w:sz w:val="24"/>
          <w:szCs w:val="24"/>
        </w:rPr>
        <w:t>10. Финансирование, материально-техническое обеспечение</w:t>
      </w:r>
    </w:p>
    <w:p w:rsidR="005A7ED7" w:rsidRPr="00687A5A" w:rsidRDefault="002D795C" w:rsidP="00687A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A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D2C8C" w:rsidRPr="00687A5A">
        <w:rPr>
          <w:rFonts w:ascii="Times New Roman" w:eastAsia="Calibri" w:hAnsi="Times New Roman" w:cs="Times New Roman"/>
          <w:sz w:val="24"/>
          <w:szCs w:val="24"/>
        </w:rPr>
        <w:t xml:space="preserve"> Финансирование создания и поддержки сайта осуществляется за счет образовательного учреждения, внебюджетных источников, спонсорских средств. </w:t>
      </w:r>
    </w:p>
    <w:sectPr w:rsidR="005A7ED7" w:rsidRPr="00687A5A" w:rsidSect="0029577C">
      <w:footerReference w:type="default" r:id="rId9"/>
      <w:pgSz w:w="11906" w:h="16838"/>
      <w:pgMar w:top="993" w:right="850" w:bottom="568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AA" w:rsidRDefault="00F635AA" w:rsidP="00687A5A">
      <w:pPr>
        <w:spacing w:after="0" w:line="240" w:lineRule="auto"/>
      </w:pPr>
      <w:r>
        <w:separator/>
      </w:r>
    </w:p>
  </w:endnote>
  <w:endnote w:type="continuationSeparator" w:id="0">
    <w:p w:rsidR="00F635AA" w:rsidRDefault="00F635AA" w:rsidP="006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89761"/>
      <w:docPartObj>
        <w:docPartGallery w:val="Page Numbers (Bottom of Page)"/>
        <w:docPartUnique/>
      </w:docPartObj>
    </w:sdtPr>
    <w:sdtEndPr/>
    <w:sdtContent>
      <w:p w:rsidR="00687A5A" w:rsidRDefault="00687A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EE">
          <w:rPr>
            <w:noProof/>
          </w:rPr>
          <w:t>1</w:t>
        </w:r>
        <w:r>
          <w:fldChar w:fldCharType="end"/>
        </w:r>
      </w:p>
    </w:sdtContent>
  </w:sdt>
  <w:p w:rsidR="00687A5A" w:rsidRDefault="00687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AA" w:rsidRDefault="00F635AA" w:rsidP="00687A5A">
      <w:pPr>
        <w:spacing w:after="0" w:line="240" w:lineRule="auto"/>
      </w:pPr>
      <w:r>
        <w:separator/>
      </w:r>
    </w:p>
  </w:footnote>
  <w:footnote w:type="continuationSeparator" w:id="0">
    <w:p w:rsidR="00F635AA" w:rsidRDefault="00F635AA" w:rsidP="0068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676"/>
    <w:multiLevelType w:val="hybridMultilevel"/>
    <w:tmpl w:val="7C427ED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622"/>
    <w:multiLevelType w:val="hybridMultilevel"/>
    <w:tmpl w:val="EF02B770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028F"/>
    <w:multiLevelType w:val="hybridMultilevel"/>
    <w:tmpl w:val="8DFEDBF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D139A"/>
    <w:multiLevelType w:val="hybridMultilevel"/>
    <w:tmpl w:val="406E09F4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D2C8C"/>
    <w:rsid w:val="0029577C"/>
    <w:rsid w:val="002D795C"/>
    <w:rsid w:val="00346254"/>
    <w:rsid w:val="003724EE"/>
    <w:rsid w:val="004902D0"/>
    <w:rsid w:val="005A7ED7"/>
    <w:rsid w:val="00687A5A"/>
    <w:rsid w:val="0083130A"/>
    <w:rsid w:val="00F635AA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A5A"/>
  </w:style>
  <w:style w:type="paragraph" w:styleId="a6">
    <w:name w:val="footer"/>
    <w:basedOn w:val="a"/>
    <w:link w:val="a7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A5A"/>
  </w:style>
  <w:style w:type="paragraph" w:styleId="a8">
    <w:name w:val="Balloon Text"/>
    <w:basedOn w:val="a"/>
    <w:link w:val="a9"/>
    <w:uiPriority w:val="99"/>
    <w:semiHidden/>
    <w:unhideWhenUsed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A5A"/>
  </w:style>
  <w:style w:type="paragraph" w:styleId="a6">
    <w:name w:val="footer"/>
    <w:basedOn w:val="a"/>
    <w:link w:val="a7"/>
    <w:uiPriority w:val="99"/>
    <w:unhideWhenUsed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A5A"/>
  </w:style>
  <w:style w:type="paragraph" w:styleId="a8">
    <w:name w:val="Balloon Text"/>
    <w:basedOn w:val="a"/>
    <w:link w:val="a9"/>
    <w:uiPriority w:val="99"/>
    <w:semiHidden/>
    <w:unhideWhenUsed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2016-03-15T14:19:00Z</cp:lastPrinted>
  <dcterms:created xsi:type="dcterms:W3CDTF">2016-03-15T14:20:00Z</dcterms:created>
  <dcterms:modified xsi:type="dcterms:W3CDTF">2016-03-15T14:20:00Z</dcterms:modified>
</cp:coreProperties>
</file>